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F0" w:rsidRPr="00A771E0" w:rsidRDefault="00A07BAB" w:rsidP="00BE6EC7">
      <w:pPr>
        <w:pStyle w:val="Style8"/>
        <w:widowControl/>
        <w:spacing w:line="240" w:lineRule="auto"/>
        <w:jc w:val="center"/>
      </w:pPr>
      <w:r w:rsidRPr="00A771E0">
        <w:rPr>
          <w:rStyle w:val="FontStyle21"/>
          <w:sz w:val="24"/>
          <w:szCs w:val="24"/>
        </w:rPr>
        <w:t>Аннотация к рабочей программе «</w:t>
      </w:r>
      <w:r w:rsidR="009A0909">
        <w:rPr>
          <w:rStyle w:val="FontStyle21"/>
          <w:sz w:val="24"/>
          <w:szCs w:val="24"/>
        </w:rPr>
        <w:t xml:space="preserve"> Б</w:t>
      </w:r>
      <w:r>
        <w:rPr>
          <w:rStyle w:val="FontStyle21"/>
          <w:sz w:val="24"/>
          <w:szCs w:val="24"/>
        </w:rPr>
        <w:t>иологии</w:t>
      </w:r>
      <w:r w:rsidRPr="00A771E0">
        <w:rPr>
          <w:rStyle w:val="FontStyle21"/>
          <w:sz w:val="24"/>
          <w:szCs w:val="24"/>
        </w:rPr>
        <w:t>» 5-9 классы</w:t>
      </w:r>
    </w:p>
    <w:p w:rsidR="00A739F0" w:rsidRPr="00A739F0" w:rsidRDefault="00A739F0" w:rsidP="00A739F0">
      <w:pPr>
        <w:pStyle w:val="Style8"/>
        <w:widowControl/>
        <w:numPr>
          <w:ilvl w:val="1"/>
          <w:numId w:val="5"/>
        </w:numPr>
        <w:spacing w:line="240" w:lineRule="auto"/>
        <w:ind w:left="0" w:firstLine="0"/>
        <w:rPr>
          <w:rStyle w:val="FontStyle21"/>
          <w:b/>
          <w:sz w:val="24"/>
          <w:szCs w:val="24"/>
        </w:rPr>
      </w:pPr>
      <w:r w:rsidRPr="00A771E0">
        <w:rPr>
          <w:rStyle w:val="FontStyle21"/>
          <w:sz w:val="24"/>
          <w:szCs w:val="24"/>
        </w:rPr>
        <w:t>Рабочая программа включает следующие разделы:</w:t>
      </w:r>
    </w:p>
    <w:p w:rsidR="00BE6EC7" w:rsidRPr="00F02955" w:rsidRDefault="00BE6EC7" w:rsidP="00BE6EC7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</w:rPr>
      </w:pPr>
      <w:r w:rsidRPr="00F02955">
        <w:rPr>
          <w:rStyle w:val="FontStyle21"/>
        </w:rPr>
        <w:t>пояснительную записку, раскрывающую характеристику и место учебного предмета в учебном плане;</w:t>
      </w:r>
    </w:p>
    <w:p w:rsidR="00BE6EC7" w:rsidRPr="00F02955" w:rsidRDefault="00BE6EC7" w:rsidP="00BE6EC7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 w:rsidRPr="00F02955">
        <w:rPr>
          <w:rStyle w:val="FontStyle21"/>
        </w:rPr>
        <w:t>содержание предмета;</w:t>
      </w:r>
    </w:p>
    <w:p w:rsidR="00BE6EC7" w:rsidRPr="00F02955" w:rsidRDefault="00BE6EC7" w:rsidP="00BE6EC7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 w:rsidRPr="00F02955">
        <w:rPr>
          <w:rStyle w:val="FontStyle21"/>
        </w:rPr>
        <w:t>планируемые результаты освоения предмета;</w:t>
      </w:r>
    </w:p>
    <w:p w:rsidR="00BE6EC7" w:rsidRDefault="00BE6EC7" w:rsidP="00BE6EC7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 w:rsidRPr="00F02955">
        <w:rPr>
          <w:rStyle w:val="FontStyle21"/>
        </w:rPr>
        <w:t>тематическое планирование</w:t>
      </w:r>
    </w:p>
    <w:p w:rsidR="00A739F0" w:rsidRPr="00BE6EC7" w:rsidRDefault="00BE6EC7" w:rsidP="00A739F0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sz w:val="22"/>
          <w:szCs w:val="22"/>
        </w:rPr>
      </w:pPr>
      <w:r>
        <w:rPr>
          <w:rStyle w:val="FontStyle21"/>
        </w:rPr>
        <w:t>приложения к рабочей программе</w:t>
      </w:r>
    </w:p>
    <w:p w:rsidR="00A739F0" w:rsidRPr="00A771E0" w:rsidRDefault="00A739F0" w:rsidP="00A739F0">
      <w:pPr>
        <w:pStyle w:val="Style19"/>
        <w:widowControl/>
        <w:numPr>
          <w:ilvl w:val="1"/>
          <w:numId w:val="6"/>
        </w:numPr>
        <w:tabs>
          <w:tab w:val="left" w:pos="382"/>
        </w:tabs>
        <w:spacing w:line="240" w:lineRule="auto"/>
        <w:ind w:left="0" w:firstLine="0"/>
        <w:rPr>
          <w:rStyle w:val="FontStyle21"/>
          <w:sz w:val="24"/>
          <w:szCs w:val="24"/>
        </w:rPr>
      </w:pPr>
      <w:r w:rsidRPr="00A771E0">
        <w:rPr>
          <w:rStyle w:val="FontStyle23"/>
        </w:rPr>
        <w:t xml:space="preserve">Нормативная база. </w:t>
      </w:r>
      <w:r w:rsidRPr="00A771E0">
        <w:rPr>
          <w:rStyle w:val="FontStyle21"/>
          <w:sz w:val="24"/>
          <w:szCs w:val="24"/>
        </w:rPr>
        <w:t>Данная программа составлена на основе:</w:t>
      </w:r>
    </w:p>
    <w:p w:rsidR="00A739F0" w:rsidRPr="00A771E0" w:rsidRDefault="00A739F0" w:rsidP="00A739F0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ФЗ №273 «Об образовании РФ»;</w:t>
      </w:r>
    </w:p>
    <w:p w:rsidR="00A739F0" w:rsidRPr="00A771E0" w:rsidRDefault="00A739F0" w:rsidP="00A739F0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Федерального государственного образовательного стандарта ООО;</w:t>
      </w:r>
    </w:p>
    <w:p w:rsidR="00A739F0" w:rsidRPr="00A771E0" w:rsidRDefault="00A739F0" w:rsidP="00A739F0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Основной образовательной программы ООО МКОУ « Койская ООШ»;</w:t>
      </w:r>
    </w:p>
    <w:p w:rsidR="00A739F0" w:rsidRPr="00A771E0" w:rsidRDefault="00A739F0" w:rsidP="00A739F0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Базисного учебного плана МКОУ « Койская ООШ»;</w:t>
      </w:r>
    </w:p>
    <w:p w:rsidR="00A739F0" w:rsidRPr="00A771E0" w:rsidRDefault="00A739F0" w:rsidP="00A739F0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Федерального перечня учебников, утвержденных, рекомендованных, допущенных к использованию в образовательном процессе в ОУ, реализующих программы ООО.</w:t>
      </w:r>
    </w:p>
    <w:p w:rsidR="00A739F0" w:rsidRPr="00A771E0" w:rsidRDefault="00A739F0" w:rsidP="00A739F0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Требований   к   оснащению   образовательного   процесса   в   соответствии с содержательным наполнением учебных предметов ФГОС.</w:t>
      </w:r>
    </w:p>
    <w:p w:rsidR="00A739F0" w:rsidRPr="00BE6EC7" w:rsidRDefault="00A739F0" w:rsidP="00A739F0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Положение о рабочей программе учебных предметов, курсов, принятое в МКОУ «Койская ООШ»</w:t>
      </w:r>
    </w:p>
    <w:p w:rsidR="00BE6EC7" w:rsidRDefault="00A739F0" w:rsidP="00BE6EC7">
      <w:pPr>
        <w:pStyle w:val="a5"/>
        <w:numPr>
          <w:ilvl w:val="1"/>
          <w:numId w:val="6"/>
        </w:numPr>
      </w:pPr>
      <w:r w:rsidRPr="00A771E0">
        <w:rPr>
          <w:rStyle w:val="FontStyle23"/>
        </w:rPr>
        <w:t>Место учебного предмета «</w:t>
      </w:r>
      <w:r>
        <w:rPr>
          <w:rStyle w:val="FontStyle23"/>
        </w:rPr>
        <w:t xml:space="preserve"> Биологии</w:t>
      </w:r>
      <w:r w:rsidRPr="00A771E0">
        <w:rPr>
          <w:rStyle w:val="FontStyle23"/>
        </w:rPr>
        <w:t>».</w:t>
      </w:r>
      <w:r w:rsidR="00FC3886" w:rsidRPr="00BE6EC7">
        <w:rPr>
          <w:b/>
          <w:bCs/>
        </w:rPr>
        <w:t xml:space="preserve"> </w:t>
      </w:r>
      <w:r w:rsidR="006B29B9">
        <w:t xml:space="preserve">Биология  в  основной  школе  изучается  с  5  по  9  классы. </w:t>
      </w:r>
      <w:r w:rsidR="00FC3886" w:rsidRPr="00FB679D">
        <w:t>Общее число учебных часов за пять лет обучения – 272, из них 34 ч. (1 ч в неделю) в 5 и 6 классах и по 68 ч. (2 ч в неделю) в 7, 8, 9 классах.</w:t>
      </w:r>
    </w:p>
    <w:p w:rsidR="00BE6EC7" w:rsidRDefault="0030313B" w:rsidP="00BE6EC7">
      <w:pPr>
        <w:pStyle w:val="a5"/>
        <w:ind w:left="360"/>
      </w:pPr>
      <w:r w:rsidRPr="00FB679D">
        <w:rPr>
          <w:b/>
          <w:bCs/>
        </w:rPr>
        <w:t>5 класс</w:t>
      </w:r>
      <w:r w:rsidRPr="00FB679D">
        <w:t xml:space="preserve">. Биология как наука. Клетка – основа строения и жизнедеятельности организмов. Многообразие организмов и их классификация. Бактерии. Грибы. Общая характеристика царства растений. Многообразие растений.  Водоросли. Лишайники. Высшие споровые растения. Семенные растения. Общая характеристика царства животных. Многообразие животных – </w:t>
      </w:r>
      <w:proofErr w:type="gramStart"/>
      <w:r w:rsidRPr="00FB679D">
        <w:t>одноклеточные</w:t>
      </w:r>
      <w:proofErr w:type="gramEnd"/>
      <w:r w:rsidRPr="00FB679D">
        <w:t xml:space="preserve"> и многоклеточные. Беспозвоночные животные. Позвоночные животные. Охрана природы.</w:t>
      </w:r>
    </w:p>
    <w:p w:rsidR="00BE6EC7" w:rsidRDefault="0030313B" w:rsidP="00BE6EC7">
      <w:pPr>
        <w:pStyle w:val="a5"/>
        <w:ind w:left="360"/>
      </w:pPr>
      <w:r w:rsidRPr="00FB679D">
        <w:rPr>
          <w:b/>
          <w:bCs/>
        </w:rPr>
        <w:t>6 класс</w:t>
      </w:r>
      <w:r w:rsidRPr="00FB679D">
        <w:t xml:space="preserve">. </w:t>
      </w:r>
      <w:r w:rsidRPr="00FB679D">
        <w:rPr>
          <w:i/>
          <w:iCs/>
        </w:rPr>
        <w:t>Жизнедеятельность организмов</w:t>
      </w:r>
      <w:r w:rsidRPr="00FB679D">
        <w:t xml:space="preserve">. Процессы жизнедеятельности организмов. Обмен веществ. Питание. Способы питания организмов. Дыхание, его роль в жизни организмов. Передвижение веществ в организмах, его значение. </w:t>
      </w:r>
      <w:proofErr w:type="spellStart"/>
      <w:r w:rsidRPr="00FB679D">
        <w:t>Выделение</w:t>
      </w:r>
      <w:proofErr w:type="gramStart"/>
      <w:r w:rsidRPr="00FB679D">
        <w:t>.Р</w:t>
      </w:r>
      <w:proofErr w:type="gramEnd"/>
      <w:r w:rsidRPr="00FB679D">
        <w:t>азмножение</w:t>
      </w:r>
      <w:proofErr w:type="spellEnd"/>
      <w:r w:rsidRPr="00FB679D">
        <w:t>, рост и развитие организмов. Регуляция жизнедеятельности организмов.</w:t>
      </w:r>
    </w:p>
    <w:p w:rsidR="00BE6EC7" w:rsidRDefault="0030313B" w:rsidP="00BE6EC7">
      <w:pPr>
        <w:pStyle w:val="a5"/>
        <w:ind w:left="360"/>
      </w:pPr>
      <w:r w:rsidRPr="00FB679D">
        <w:rPr>
          <w:b/>
          <w:bCs/>
        </w:rPr>
        <w:t xml:space="preserve">7 класс. </w:t>
      </w:r>
      <w:r w:rsidRPr="00FB679D">
        <w:rPr>
          <w:i/>
          <w:iCs/>
        </w:rPr>
        <w:t>Многообразие живой природы</w:t>
      </w:r>
      <w:r w:rsidRPr="00FB679D">
        <w:t xml:space="preserve">. Одноклеточные животные. Многоклеточные животные. Тип </w:t>
      </w:r>
      <w:proofErr w:type="gramStart"/>
      <w:r w:rsidRPr="00FB679D">
        <w:t>Кишечнополостные</w:t>
      </w:r>
      <w:proofErr w:type="gramEnd"/>
      <w:r w:rsidRPr="00FB679D">
        <w:t>. Типы Червей: плоские, круглые и кольчатые. Тип Моллюски. Тип Членистоногие: классы ракообразные, паукообразные, насекомые. Тип Хордовые. Рыбы. Класс Земноводные. Класс Пресмыкающиеся. Класс Птицы. Класс Млекопитающие. Основные этапы развития животных на Земле. Распространение животных на планете.</w:t>
      </w:r>
    </w:p>
    <w:p w:rsidR="00BE6EC7" w:rsidRDefault="0030313B" w:rsidP="00BE6EC7">
      <w:pPr>
        <w:pStyle w:val="a5"/>
        <w:ind w:left="360" w:right="-285"/>
      </w:pPr>
      <w:r w:rsidRPr="00FB679D">
        <w:rPr>
          <w:b/>
          <w:bCs/>
        </w:rPr>
        <w:t xml:space="preserve">8 класс. </w:t>
      </w:r>
      <w:r w:rsidRPr="00FB679D">
        <w:rPr>
          <w:i/>
          <w:iCs/>
        </w:rPr>
        <w:t xml:space="preserve">Человек и его здоровье. </w:t>
      </w:r>
      <w:r w:rsidRPr="00FB679D">
        <w:t>Место ч</w:t>
      </w:r>
      <w:r w:rsidR="00BE6EC7">
        <w:t xml:space="preserve">еловека в системе органического </w:t>
      </w:r>
      <w:r w:rsidRPr="00FB679D">
        <w:t>мира.</w:t>
      </w:r>
      <w:r w:rsidR="00BE6EC7">
        <w:t xml:space="preserve"> </w:t>
      </w:r>
      <w:r w:rsidRPr="00FB679D">
        <w:t>Строение организма человека</w:t>
      </w:r>
      <w:proofErr w:type="gramStart"/>
      <w:r w:rsidRPr="00FB679D">
        <w:t xml:space="preserve"> .</w:t>
      </w:r>
      <w:proofErr w:type="gramEnd"/>
      <w:r w:rsidRPr="00FB679D">
        <w:t xml:space="preserve">Нервная система. Гуморальная регуляция. Эндокринный аппарат. Гуморальная регуляция. Эндокринный аппарат. Поведение. Покровы тела. Опора и движение. Внутренняя среда организма.  Кровообращение и </w:t>
      </w:r>
      <w:proofErr w:type="spellStart"/>
      <w:r w:rsidRPr="00FB679D">
        <w:t>лимфоотток</w:t>
      </w:r>
      <w:proofErr w:type="spellEnd"/>
      <w:r w:rsidRPr="00FB679D">
        <w:t>. Дыхание. Пищеварение. Обмен веществ и превращение энергии. Выделение</w:t>
      </w:r>
      <w:proofErr w:type="gramStart"/>
      <w:r w:rsidRPr="00FB679D">
        <w:t xml:space="preserve"> .</w:t>
      </w:r>
      <w:proofErr w:type="gramEnd"/>
      <w:r w:rsidRPr="00FB679D">
        <w:t>Воспроизведение и развитие человека.</w:t>
      </w:r>
    </w:p>
    <w:p w:rsidR="0030313B" w:rsidRPr="00BE6EC7" w:rsidRDefault="0030313B" w:rsidP="00BE6EC7">
      <w:pPr>
        <w:pStyle w:val="a5"/>
        <w:ind w:left="360"/>
      </w:pPr>
      <w:r w:rsidRPr="00FB679D">
        <w:rPr>
          <w:b/>
          <w:bCs/>
        </w:rPr>
        <w:t>9 класс</w:t>
      </w:r>
      <w:proofErr w:type="gramStart"/>
      <w:r w:rsidRPr="00FB679D">
        <w:rPr>
          <w:b/>
          <w:bCs/>
        </w:rPr>
        <w:t xml:space="preserve"> .</w:t>
      </w:r>
      <w:proofErr w:type="gramEnd"/>
      <w:r w:rsidRPr="00FB679D">
        <w:rPr>
          <w:i/>
          <w:iCs/>
        </w:rPr>
        <w:t>Основы общей биологии</w:t>
      </w:r>
      <w:r w:rsidRPr="00FB679D">
        <w:t>. Химический состав живого. Строение и функции клеток. Обмен веществ и преобразование энергии в клетке. Деление клеток. Размножение и индивидуальное развитие организмов. Наследственность и изменчивость организмов. Селекция растений, животных и микроорганизмов. Эволюция живого мира на Земле. Взаимоотношения организма и среды. Основы экологии.</w:t>
      </w:r>
    </w:p>
    <w:p w:rsidR="00042EA4" w:rsidRPr="00BE6EC7" w:rsidRDefault="00BE6EC7" w:rsidP="003B2C7F">
      <w:pPr>
        <w:pStyle w:val="Style19"/>
        <w:widowControl/>
        <w:numPr>
          <w:ilvl w:val="1"/>
          <w:numId w:val="6"/>
        </w:numPr>
        <w:tabs>
          <w:tab w:val="left" w:pos="382"/>
        </w:tabs>
        <w:spacing w:line="240" w:lineRule="auto"/>
      </w:pPr>
      <w:r w:rsidRPr="00BE6EC7">
        <w:rPr>
          <w:rStyle w:val="FontStyle23"/>
          <w:sz w:val="24"/>
          <w:szCs w:val="24"/>
        </w:rPr>
        <w:t xml:space="preserve">Авторская программа. </w:t>
      </w:r>
      <w:r w:rsidR="00042EA4" w:rsidRPr="00BE6EC7">
        <w:rPr>
          <w:bCs/>
          <w:color w:val="000000"/>
        </w:rPr>
        <w:t xml:space="preserve">Пономарёва И.Н., </w:t>
      </w:r>
      <w:proofErr w:type="spellStart"/>
      <w:r w:rsidR="00042EA4" w:rsidRPr="00BE6EC7">
        <w:rPr>
          <w:bCs/>
          <w:color w:val="000000"/>
        </w:rPr>
        <w:t>Кучменко</w:t>
      </w:r>
      <w:proofErr w:type="spellEnd"/>
      <w:r w:rsidR="00042EA4" w:rsidRPr="00BE6EC7">
        <w:rPr>
          <w:bCs/>
          <w:color w:val="000000"/>
        </w:rPr>
        <w:t xml:space="preserve"> </w:t>
      </w:r>
      <w:proofErr w:type="spellStart"/>
      <w:r w:rsidR="00042EA4" w:rsidRPr="00BE6EC7">
        <w:rPr>
          <w:bCs/>
          <w:color w:val="000000"/>
        </w:rPr>
        <w:t>В.С</w:t>
      </w:r>
      <w:r w:rsidRPr="00BE6EC7">
        <w:rPr>
          <w:bCs/>
          <w:color w:val="000000"/>
        </w:rPr>
        <w:t>Биология</w:t>
      </w:r>
      <w:proofErr w:type="spellEnd"/>
      <w:r w:rsidRPr="00BE6EC7">
        <w:rPr>
          <w:bCs/>
          <w:color w:val="000000"/>
        </w:rPr>
        <w:t xml:space="preserve"> 5-9классы</w:t>
      </w:r>
      <w:r w:rsidR="00042EA4" w:rsidRPr="00BE6EC7">
        <w:rPr>
          <w:bCs/>
          <w:color w:val="000000"/>
        </w:rPr>
        <w:t xml:space="preserve"> программы. – М.: </w:t>
      </w:r>
      <w:proofErr w:type="spellStart"/>
      <w:r w:rsidR="00042EA4" w:rsidRPr="00BE6EC7">
        <w:rPr>
          <w:bCs/>
          <w:color w:val="000000"/>
        </w:rPr>
        <w:t>Вентана-Граф</w:t>
      </w:r>
      <w:proofErr w:type="spellEnd"/>
      <w:r w:rsidR="00042EA4" w:rsidRPr="00BE6EC7">
        <w:rPr>
          <w:bCs/>
          <w:color w:val="000000"/>
        </w:rPr>
        <w:t>, 2010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Кизилова Федосья Артамоновна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042EA4" w:rsidRPr="00BE6EC7" w:rsidSect="00A739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03">
    <w:multiLevelType w:val="hybridMultilevel"/>
    <w:lvl w:ilvl="0" w:tplc="48363095">
      <w:start w:val="1"/>
      <w:numFmt w:val="decimal"/>
      <w:lvlText w:val="%1."/>
      <w:lvlJc w:val="left"/>
      <w:pPr>
        <w:ind w:left="720" w:hanging="360"/>
      </w:pPr>
    </w:lvl>
    <w:lvl w:ilvl="1" w:tplc="48363095" w:tentative="1">
      <w:start w:val="1"/>
      <w:numFmt w:val="lowerLetter"/>
      <w:lvlText w:val="%2."/>
      <w:lvlJc w:val="left"/>
      <w:pPr>
        <w:ind w:left="1440" w:hanging="360"/>
      </w:pPr>
    </w:lvl>
    <w:lvl w:ilvl="2" w:tplc="48363095" w:tentative="1">
      <w:start w:val="1"/>
      <w:numFmt w:val="lowerRoman"/>
      <w:lvlText w:val="%3."/>
      <w:lvlJc w:val="right"/>
      <w:pPr>
        <w:ind w:left="2160" w:hanging="180"/>
      </w:pPr>
    </w:lvl>
    <w:lvl w:ilvl="3" w:tplc="48363095" w:tentative="1">
      <w:start w:val="1"/>
      <w:numFmt w:val="decimal"/>
      <w:lvlText w:val="%4."/>
      <w:lvlJc w:val="left"/>
      <w:pPr>
        <w:ind w:left="2880" w:hanging="360"/>
      </w:pPr>
    </w:lvl>
    <w:lvl w:ilvl="4" w:tplc="48363095" w:tentative="1">
      <w:start w:val="1"/>
      <w:numFmt w:val="lowerLetter"/>
      <w:lvlText w:val="%5."/>
      <w:lvlJc w:val="left"/>
      <w:pPr>
        <w:ind w:left="3600" w:hanging="360"/>
      </w:pPr>
    </w:lvl>
    <w:lvl w:ilvl="5" w:tplc="48363095" w:tentative="1">
      <w:start w:val="1"/>
      <w:numFmt w:val="lowerRoman"/>
      <w:lvlText w:val="%6."/>
      <w:lvlJc w:val="right"/>
      <w:pPr>
        <w:ind w:left="4320" w:hanging="180"/>
      </w:pPr>
    </w:lvl>
    <w:lvl w:ilvl="6" w:tplc="48363095" w:tentative="1">
      <w:start w:val="1"/>
      <w:numFmt w:val="decimal"/>
      <w:lvlText w:val="%7."/>
      <w:lvlJc w:val="left"/>
      <w:pPr>
        <w:ind w:left="5040" w:hanging="360"/>
      </w:pPr>
    </w:lvl>
    <w:lvl w:ilvl="7" w:tplc="48363095" w:tentative="1">
      <w:start w:val="1"/>
      <w:numFmt w:val="lowerLetter"/>
      <w:lvlText w:val="%8."/>
      <w:lvlJc w:val="left"/>
      <w:pPr>
        <w:ind w:left="5760" w:hanging="360"/>
      </w:pPr>
    </w:lvl>
    <w:lvl w:ilvl="8" w:tplc="483630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02">
    <w:multiLevelType w:val="hybridMultilevel"/>
    <w:lvl w:ilvl="0" w:tplc="25647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BF3291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B009CE"/>
    <w:multiLevelType w:val="multilevel"/>
    <w:tmpl w:val="9F1A3D5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40454F95"/>
    <w:multiLevelType w:val="hybridMultilevel"/>
    <w:tmpl w:val="98DCD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D9D77F1"/>
    <w:multiLevelType w:val="multilevel"/>
    <w:tmpl w:val="50288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1"/>
  </w:num>
  <w:num w:numId="7">
    <w:abstractNumId w:val="2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02">
    <w:abstractNumId w:val="8102"/>
  </w:num>
  <w:num w:numId="8103">
    <w:abstractNumId w:val="810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2004"/>
    <w:rsid w:val="00042EA4"/>
    <w:rsid w:val="00062B23"/>
    <w:rsid w:val="0008208B"/>
    <w:rsid w:val="0009481F"/>
    <w:rsid w:val="000B133E"/>
    <w:rsid w:val="00180646"/>
    <w:rsid w:val="00200EED"/>
    <w:rsid w:val="0022661E"/>
    <w:rsid w:val="00274DAC"/>
    <w:rsid w:val="0030313B"/>
    <w:rsid w:val="00342004"/>
    <w:rsid w:val="003B2C7F"/>
    <w:rsid w:val="003B594D"/>
    <w:rsid w:val="003C3014"/>
    <w:rsid w:val="00400D4D"/>
    <w:rsid w:val="004E6F5E"/>
    <w:rsid w:val="005671DB"/>
    <w:rsid w:val="00572DE9"/>
    <w:rsid w:val="005E2004"/>
    <w:rsid w:val="006B29B9"/>
    <w:rsid w:val="00816006"/>
    <w:rsid w:val="00905913"/>
    <w:rsid w:val="009A0909"/>
    <w:rsid w:val="009E4170"/>
    <w:rsid w:val="00A07BAB"/>
    <w:rsid w:val="00A739F0"/>
    <w:rsid w:val="00AA153D"/>
    <w:rsid w:val="00AF2752"/>
    <w:rsid w:val="00BE34C2"/>
    <w:rsid w:val="00BE6EC7"/>
    <w:rsid w:val="00CA409A"/>
    <w:rsid w:val="00CB0DCE"/>
    <w:rsid w:val="00E12438"/>
    <w:rsid w:val="00E40FAE"/>
    <w:rsid w:val="00E87E41"/>
    <w:rsid w:val="00EC4129"/>
    <w:rsid w:val="00ED3DA6"/>
    <w:rsid w:val="00F11781"/>
    <w:rsid w:val="00F13719"/>
    <w:rsid w:val="00F86B98"/>
    <w:rsid w:val="00F97B01"/>
    <w:rsid w:val="00FC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locked/>
    <w:rsid w:val="00342004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342004"/>
    <w:pPr>
      <w:widowControl w:val="0"/>
      <w:shd w:val="clear" w:color="auto" w:fill="FFFFFF"/>
      <w:spacing w:line="0" w:lineRule="atLeast"/>
      <w:ind w:hanging="200"/>
    </w:pPr>
    <w:rPr>
      <w:spacing w:val="2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342004"/>
  </w:style>
  <w:style w:type="paragraph" w:customStyle="1" w:styleId="Style8">
    <w:name w:val="Style8"/>
    <w:basedOn w:val="a"/>
    <w:uiPriority w:val="99"/>
    <w:rsid w:val="00A07BAB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18">
    <w:name w:val="Style18"/>
    <w:basedOn w:val="a"/>
    <w:uiPriority w:val="99"/>
    <w:rsid w:val="00A07BAB"/>
    <w:pPr>
      <w:widowControl w:val="0"/>
      <w:autoSpaceDE w:val="0"/>
      <w:autoSpaceDN w:val="0"/>
      <w:adjustRightInd w:val="0"/>
      <w:spacing w:line="276" w:lineRule="exact"/>
      <w:ind w:hanging="338"/>
    </w:pPr>
  </w:style>
  <w:style w:type="paragraph" w:customStyle="1" w:styleId="Style19">
    <w:name w:val="Style19"/>
    <w:basedOn w:val="a"/>
    <w:uiPriority w:val="99"/>
    <w:rsid w:val="00A07BAB"/>
    <w:pPr>
      <w:widowControl w:val="0"/>
      <w:autoSpaceDE w:val="0"/>
      <w:autoSpaceDN w:val="0"/>
      <w:adjustRightInd w:val="0"/>
      <w:spacing w:line="262" w:lineRule="exact"/>
    </w:pPr>
  </w:style>
  <w:style w:type="character" w:customStyle="1" w:styleId="FontStyle21">
    <w:name w:val="Font Style21"/>
    <w:basedOn w:val="a0"/>
    <w:uiPriority w:val="99"/>
    <w:rsid w:val="00A07BAB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A07BA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A739F0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A739F0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uiPriority w:val="99"/>
    <w:rsid w:val="00A739F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4E6F5E"/>
    <w:pPr>
      <w:widowControl w:val="0"/>
      <w:autoSpaceDE w:val="0"/>
      <w:autoSpaceDN w:val="0"/>
      <w:adjustRightInd w:val="0"/>
      <w:spacing w:line="197" w:lineRule="exact"/>
    </w:pPr>
    <w:rPr>
      <w:rFonts w:ascii="Sylfaen" w:hAnsi="Sylfaen" w:cs="Sylfaen"/>
    </w:rPr>
  </w:style>
  <w:style w:type="character" w:customStyle="1" w:styleId="FontStyle61">
    <w:name w:val="Font Style61"/>
    <w:uiPriority w:val="99"/>
    <w:rsid w:val="004E6F5E"/>
    <w:rPr>
      <w:rFonts w:ascii="Sylfaen" w:hAnsi="Sylfaen" w:cs="Sylfaen" w:hint="default"/>
      <w:i/>
      <w:iCs/>
      <w:spacing w:val="20"/>
      <w:sz w:val="18"/>
      <w:szCs w:val="18"/>
    </w:rPr>
  </w:style>
  <w:style w:type="character" w:customStyle="1" w:styleId="FontStyle52">
    <w:name w:val="Font Style52"/>
    <w:uiPriority w:val="99"/>
    <w:rsid w:val="004E6F5E"/>
    <w:rPr>
      <w:rFonts w:ascii="Arial Narrow" w:hAnsi="Arial Narrow" w:cs="Arial Narrow" w:hint="default"/>
      <w:b/>
      <w:bCs/>
      <w:i/>
      <w:iCs/>
      <w:sz w:val="8"/>
      <w:szCs w:val="8"/>
    </w:rPr>
  </w:style>
  <w:style w:type="paragraph" w:styleId="a5">
    <w:name w:val="List Paragraph"/>
    <w:basedOn w:val="a"/>
    <w:uiPriority w:val="34"/>
    <w:qFormat/>
    <w:rsid w:val="00042EA4"/>
    <w:pPr>
      <w:ind w:left="720"/>
      <w:contextualSpacing/>
    </w:pPr>
  </w:style>
  <w:style w:type="paragraph" w:customStyle="1" w:styleId="1">
    <w:name w:val="Без интервала1"/>
    <w:basedOn w:val="a"/>
    <w:rsid w:val="00042EA4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Style9">
    <w:name w:val="Style9"/>
    <w:basedOn w:val="a"/>
    <w:uiPriority w:val="99"/>
    <w:rsid w:val="000B133E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/>
    </w:rPr>
  </w:style>
  <w:style w:type="character" w:customStyle="1" w:styleId="FontStyle69">
    <w:name w:val="Font Style69"/>
    <w:uiPriority w:val="99"/>
    <w:rsid w:val="000B133E"/>
    <w:rPr>
      <w:rFonts w:ascii="Sylfaen" w:hAnsi="Sylfaen" w:cs="Sylfaen" w:hint="default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91766495" Type="http://schemas.openxmlformats.org/officeDocument/2006/relationships/footnotes" Target="footnotes.xml"/><Relationship Id="rId659657590" Type="http://schemas.openxmlformats.org/officeDocument/2006/relationships/endnotes" Target="endnotes.xml"/><Relationship Id="rId709832168" Type="http://schemas.openxmlformats.org/officeDocument/2006/relationships/comments" Target="comments.xml"/><Relationship Id="rId379654820" Type="http://schemas.microsoft.com/office/2011/relationships/commentsExtended" Target="commentsExtended.xml"/><Relationship Id="rId41195995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cIowUQ3QnPNiONNbDHqcL2Y2s8w=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</SignatureValue>
  <KeyInfo>
    <X509Data>
      <X509Certificate>MIIFjzCCA3cCFGmuXN4bNSDagNvjEsKHZo/19nxSMA0GCSqGSIb3DQEBCwUAMIGQ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91766495"/>
            <mdssi:RelationshipReference SourceId="rId659657590"/>
            <mdssi:RelationshipReference SourceId="rId709832168"/>
            <mdssi:RelationshipReference SourceId="rId379654820"/>
            <mdssi:RelationshipReference SourceId="rId411959955"/>
          </Transform>
          <Transform Algorithm="http://www.w3.org/TR/2001/REC-xml-c14n-20010315"/>
        </Transforms>
        <DigestMethod Algorithm="http://www.w3.org/2000/09/xmldsig#sha1"/>
        <DigestValue>euMt6W5uj8QCKsNce+9XRzLejAs=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9hk09Wtbye5Lsz+tlXJ13waz1CI=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9zt8m+NfW9nCaJoclMqjTNk8+ls=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rJtrzLyF2A34KT5cx7+n/HYdzUs=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hWV306n1pg+Bi/smozC8CzuKOlc=</DigestValue>
      </Reference>
      <Reference URI="/word/styles.xml?ContentType=application/vnd.openxmlformats-officedocument.wordprocessingml.styles+xml">
        <DigestMethod Algorithm="http://www.w3.org/2000/09/xmldsig#sha1"/>
        <DigestValue>Wdx4XhRbnlTdhE4J/6h9JzaRKH4=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0XuLKXpRxXHzLNZYP/+b+wl4QvE=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2021-11-17T04:44:22Z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86981-39BE-477C-A04B-CABEAEB1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29</cp:revision>
  <dcterms:created xsi:type="dcterms:W3CDTF">2014-08-15T13:26:00Z</dcterms:created>
  <dcterms:modified xsi:type="dcterms:W3CDTF">2017-09-05T00:37:00Z</dcterms:modified>
</cp:coreProperties>
</file>